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2835"/>
        <w:gridCol w:w="3402"/>
      </w:tblGrid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Ahr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Weinmanufaktur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Walporzheim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 Neuenahr-Ahrweiler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www.weinmanufaktur-walporzheim.com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Weber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Ettenheim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www.weingut-weber.de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Engler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Müllheim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www.weingut-engler.de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Andreas Männle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Durbach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www.weingut-maennle.de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&amp; Weinhaus L. Bastian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Endingen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Kaiserstuhl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www.weingut-bastian.de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Würzburg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www.weingut-reiss.com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3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Meier Weinerlebnis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Markt Nordheim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www.weingutmeier.de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Rainer Sauer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Escherndorf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www.weingut-rainer-sauer.de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Rothe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Nordheim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www.weingut-rothe.de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Rudolf Fürst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Bürgstadt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www.weingut-rudolf-fuerst.de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DIVINO Nordheim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Thüngersheim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Nordheim/Main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www.divino-wein.de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0B7937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r w:rsidR="00594D13"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Behringer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Abtswind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www.weingut-behringer.de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Hessische Bergstraße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Bergsträßer Winzer eG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Heppenheim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www.BergstraesserWinzer.de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Mittelrhein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FD5EA1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Matthias Müller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Spay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www.weingut-matthiasmueller.de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Mosel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Rolf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Gansen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/Weingut Karl Andries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Ernst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www.weingut-gansen.de/www.vinoforum-ernst.de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Mosel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WeinKulturgut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Longen-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Schlöder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Longuich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www.longen-schloeder.de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Mosel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Ludger Veit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Osann-Monzel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www.veit-weine.de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Mosel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3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F-J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Regnery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Klüsserath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www.weingut-regnery.de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Mosel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3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Rebenhof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Riesling-</w:t>
            </w:r>
            <w:r w:rsidR="003D4B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Manufaktur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Ürzig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www.rebenhof.de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Mosel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Leo Fuchs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Pommern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www.leo-fuchs.de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Mosel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Axel Pauly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Lieser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www.wein-pauly.de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Nahe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Emmerich-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Koebernik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Waldböckelheim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www.emmerich-koebernik.de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Nahe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Tesch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Langenlonsheim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www.weingut-tesch.de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Nahe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Gut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Hermannsberg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Niederhausen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www.gut-hermannsberg.de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Nahe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Poss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Windesheim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www.weingut-poss.de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Ökonomierat Isler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Neustadt an der Weinstraße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www.weingut-isler.de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Josef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Köhr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Ruppertsberg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www.weingut-koehr.de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Schloss Janson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Bockenheim/Weinstraße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www.schloss-janson.de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Winzergenossenschaft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Herxheim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Berg eG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Herxheim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Berg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www.wg-herxheim.de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Fritz Walter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Niederhorbach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www.fritz-walter.de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Klosterhof Weinvertriebs OHG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Zellertal/Zell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www.schwedhelm-zellertal.de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r w:rsidR="00594D13"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Holz-</w:t>
            </w:r>
            <w:proofErr w:type="spellStart"/>
            <w:r w:rsidR="00594D13"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Weisbrodt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Weisenheim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Berg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www.holz-weisbrodt.de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Nicole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Graeber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Edenkoben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www.weingut-graeber.de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Pfalz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r w:rsidR="00594D13"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Ralph Anton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Kirrweiler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www.anton-wein.de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Rheingau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Wein- und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Sektgut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Barth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Hattenheim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www.weingut-barth.de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Weingüter Willems &amp; Hofmann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Appenheim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www.schiefer-trifft-muschelkalk.de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Wasem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Ingelheim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aRh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www.wasem.de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Espenhof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Flonheim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www.espenhof.de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&amp; Weinparadies Meyerhof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Flonheim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www.weingut-meyerhof.de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Wolfgang &amp; René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Flörsheim-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Dalsheim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www.peth.de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Eppelmann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Stadecken-Elsheim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www.eppelmann.de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Pauser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Flonheim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www.weingut-pauser.de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3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r w:rsidR="003D4B32"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Mirjam </w:t>
            </w:r>
            <w:r w:rsidR="003D4B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Schneider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Mainz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www.schneider-weingut.com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Rheinhessen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3D4B32" w:rsidP="003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r w:rsidR="00594D13"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J. 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Ingelheim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www.weingut-neus.de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Saale-Unstrut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7F2C27" w:rsidP="007F2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Wein- und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Sektgut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Hubertus Triebe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7F2C27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Zeitz-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Würchwitz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7F2C27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http://weingut-triebe.de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Sachsen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Weingut Schuh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Sörnewitz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www.weinhaus-schuh.de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Württemberg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Weinkonvent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Dürrenzimmern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Brackenheim-Dürrenzimmern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www.weinkonvent-duerrenzimmern.de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Württemberg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Genossenschaftskellerei Heilbronn-Erlenbach-Weinsberg eG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Heilbronn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www.wg-heilbronn.de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Württemberg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3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</w:t>
            </w:r>
            <w:r w:rsidR="003D4B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einkorb</w:t>
            </w:r>
            <w:proofErr w:type="spellEnd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Vinothek Weingut Singer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Korb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www.weinkorb.de</w:t>
            </w:r>
          </w:p>
        </w:tc>
      </w:tr>
      <w:tr w:rsidR="00594D13" w:rsidRPr="00594D13" w:rsidTr="007500BD">
        <w:trPr>
          <w:trHeight w:val="495"/>
        </w:trPr>
        <w:tc>
          <w:tcPr>
            <w:tcW w:w="2127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Württemberg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Weingut </w:t>
            </w:r>
            <w:proofErr w:type="spellStart"/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Bihlmayer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Löwenstein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94D13" w:rsidRPr="00594D13" w:rsidRDefault="00594D13" w:rsidP="00594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4D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www.bihlmayer.de</w:t>
            </w:r>
          </w:p>
        </w:tc>
      </w:tr>
      <w:bookmarkEnd w:id="0"/>
    </w:tbl>
    <w:p w:rsidR="00B15E4A" w:rsidRDefault="007500BD"/>
    <w:sectPr w:rsidR="00B15E4A" w:rsidSect="00594D1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92" w:rsidRDefault="00BA7C92" w:rsidP="00BA7C92">
      <w:pPr>
        <w:spacing w:after="0" w:line="240" w:lineRule="auto"/>
      </w:pPr>
      <w:r>
        <w:separator/>
      </w:r>
    </w:p>
  </w:endnote>
  <w:endnote w:type="continuationSeparator" w:id="0">
    <w:p w:rsidR="00BA7C92" w:rsidRDefault="00BA7C92" w:rsidP="00BA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92" w:rsidRDefault="00BA7C92" w:rsidP="00BA7C92">
      <w:pPr>
        <w:spacing w:after="0" w:line="240" w:lineRule="auto"/>
      </w:pPr>
      <w:r>
        <w:separator/>
      </w:r>
    </w:p>
  </w:footnote>
  <w:footnote w:type="continuationSeparator" w:id="0">
    <w:p w:rsidR="00BA7C92" w:rsidRDefault="00BA7C92" w:rsidP="00BA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2" w:rsidRPr="00BA7C92" w:rsidRDefault="00BA7C92">
    <w:pPr>
      <w:pStyle w:val="Kopfzeile"/>
      <w:rPr>
        <w:rFonts w:ascii="Arial" w:hAnsi="Arial" w:cs="Arial"/>
        <w:b/>
        <w:sz w:val="24"/>
        <w:szCs w:val="24"/>
      </w:rPr>
    </w:pPr>
    <w:r w:rsidRPr="00BA7C92">
      <w:rPr>
        <w:rFonts w:ascii="Arial" w:hAnsi="Arial" w:cs="Arial"/>
        <w:b/>
        <w:sz w:val="24"/>
        <w:szCs w:val="24"/>
      </w:rPr>
      <w:t>Die 50 „Ausgezeichneten Vinotheken 2016“ im Überblick</w:t>
    </w:r>
  </w:p>
  <w:p w:rsidR="00BA7C92" w:rsidRDefault="00BA7C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3"/>
    <w:rsid w:val="0002358C"/>
    <w:rsid w:val="000B7937"/>
    <w:rsid w:val="002A1CD0"/>
    <w:rsid w:val="003D4B32"/>
    <w:rsid w:val="00594D13"/>
    <w:rsid w:val="007500BD"/>
    <w:rsid w:val="007F2C27"/>
    <w:rsid w:val="00A55B69"/>
    <w:rsid w:val="00B41FED"/>
    <w:rsid w:val="00BA7C92"/>
    <w:rsid w:val="00C60C44"/>
    <w:rsid w:val="00E254C6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8309-A60C-4C31-8AED-B1EE952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C92"/>
  </w:style>
  <w:style w:type="paragraph" w:styleId="Fuzeile">
    <w:name w:val="footer"/>
    <w:basedOn w:val="Standard"/>
    <w:link w:val="FuzeileZchn"/>
    <w:uiPriority w:val="99"/>
    <w:unhideWhenUsed/>
    <w:rsid w:val="00BA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2C4EC20</Template>
  <TotalTime>0</TotalTime>
  <Pages>3</Pages>
  <Words>464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Weininstitut GmbH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</dc:creator>
  <cp:keywords/>
  <dc:description/>
  <cp:lastModifiedBy>leonhardt</cp:lastModifiedBy>
  <cp:revision>2</cp:revision>
  <dcterms:created xsi:type="dcterms:W3CDTF">2016-10-08T18:04:00Z</dcterms:created>
  <dcterms:modified xsi:type="dcterms:W3CDTF">2016-10-08T18:04:00Z</dcterms:modified>
</cp:coreProperties>
</file>